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2305C" w14:textId="6759FEF1" w:rsidR="00F73127" w:rsidRPr="00A62465" w:rsidRDefault="00F73127" w:rsidP="008C50AC">
      <w:pPr>
        <w:pStyle w:val="Encabezado"/>
        <w:jc w:val="center"/>
        <w:rPr>
          <w:b/>
          <w:bCs/>
          <w:sz w:val="20"/>
          <w:szCs w:val="20"/>
          <w:lang w:val="es-MX"/>
        </w:rPr>
      </w:pPr>
      <w:bookmarkStart w:id="0" w:name="_GoBack"/>
      <w:bookmarkEnd w:id="0"/>
      <w:r w:rsidRPr="00A62465">
        <w:rPr>
          <w:b/>
          <w:bCs/>
          <w:sz w:val="20"/>
          <w:szCs w:val="20"/>
          <w:lang w:val="es-MX"/>
        </w:rPr>
        <w:t xml:space="preserve">RÚBRICA PARA LA EVALUACIÓN DEL ENSAYO MONOGRÁFICO DEL PROGRAMA DE MÚSICA </w:t>
      </w:r>
      <w:r w:rsidR="008C50AC">
        <w:rPr>
          <w:b/>
          <w:bCs/>
          <w:sz w:val="20"/>
          <w:szCs w:val="20"/>
          <w:lang w:val="es-MX"/>
        </w:rPr>
        <w:t>DE LA UNIVERSIDAD DE PAMPLONA</w:t>
      </w:r>
      <w:r w:rsidR="00CD6B91" w:rsidRPr="00A62465">
        <w:rPr>
          <w:b/>
          <w:bCs/>
          <w:sz w:val="20"/>
          <w:szCs w:val="20"/>
          <w:lang w:val="es-MX"/>
        </w:rPr>
        <w:t xml:space="preserve"> </w:t>
      </w:r>
      <w:r w:rsidR="008C50AC">
        <w:rPr>
          <w:b/>
          <w:bCs/>
          <w:sz w:val="20"/>
          <w:szCs w:val="20"/>
          <w:lang w:val="es-MX"/>
        </w:rPr>
        <w:t xml:space="preserve">- </w:t>
      </w:r>
      <w:r w:rsidR="00CD6B91" w:rsidRPr="00A62465">
        <w:rPr>
          <w:b/>
          <w:bCs/>
          <w:sz w:val="20"/>
          <w:szCs w:val="20"/>
          <w:lang w:val="es-MX"/>
        </w:rPr>
        <w:t>SEGÚN ANEXO 2 DEL ACUERDO 001 DE 2019</w:t>
      </w:r>
    </w:p>
    <w:p w14:paraId="614D37F1" w14:textId="6A67FAB4" w:rsidR="00197386" w:rsidRPr="00A62465" w:rsidRDefault="00197386" w:rsidP="00CD6B91">
      <w:pPr>
        <w:pStyle w:val="Encabezado"/>
        <w:jc w:val="center"/>
        <w:rPr>
          <w:b/>
          <w:bCs/>
          <w:sz w:val="20"/>
          <w:szCs w:val="20"/>
          <w:lang w:val="es-MX"/>
        </w:rPr>
      </w:pPr>
    </w:p>
    <w:p w14:paraId="3209C9A5" w14:textId="3B7DAE23" w:rsidR="00197386" w:rsidRPr="00A62465" w:rsidRDefault="00197386" w:rsidP="00197386">
      <w:pPr>
        <w:pStyle w:val="Encabezado"/>
        <w:rPr>
          <w:b/>
          <w:bCs/>
          <w:sz w:val="20"/>
          <w:szCs w:val="20"/>
          <w:lang w:val="es-MX"/>
        </w:rPr>
      </w:pPr>
      <w:r w:rsidRPr="00A62465">
        <w:rPr>
          <w:b/>
          <w:bCs/>
          <w:sz w:val="20"/>
          <w:szCs w:val="20"/>
          <w:lang w:val="es-MX"/>
        </w:rPr>
        <w:t>Nombre del Estudiante: ____________________________________________________________</w:t>
      </w:r>
    </w:p>
    <w:p w14:paraId="7FF9D816" w14:textId="63908CFD" w:rsidR="00197386" w:rsidRPr="00A62465" w:rsidRDefault="00197386" w:rsidP="00197386">
      <w:pPr>
        <w:pStyle w:val="Encabezado"/>
        <w:rPr>
          <w:b/>
          <w:bCs/>
          <w:sz w:val="20"/>
          <w:szCs w:val="20"/>
          <w:lang w:val="es-MX"/>
        </w:rPr>
      </w:pPr>
      <w:r w:rsidRPr="00A62465">
        <w:rPr>
          <w:b/>
          <w:bCs/>
          <w:sz w:val="20"/>
          <w:szCs w:val="20"/>
          <w:lang w:val="es-MX"/>
        </w:rPr>
        <w:t>Nombre del Ensayo monográfico para optar por el título de Maestro en Música de la Universidad de Pamplona: __________________________________________________________</w:t>
      </w:r>
    </w:p>
    <w:p w14:paraId="36EF4B3A" w14:textId="5F8E4197" w:rsidR="00197386" w:rsidRPr="00A62465" w:rsidRDefault="00197386" w:rsidP="00197386">
      <w:pPr>
        <w:pStyle w:val="Encabezado"/>
        <w:rPr>
          <w:b/>
          <w:bCs/>
          <w:sz w:val="20"/>
          <w:szCs w:val="20"/>
          <w:lang w:val="es-MX"/>
        </w:rPr>
      </w:pPr>
      <w:r w:rsidRPr="00A62465">
        <w:rPr>
          <w:b/>
          <w:bCs/>
          <w:sz w:val="20"/>
          <w:szCs w:val="20"/>
          <w:lang w:val="es-MX"/>
        </w:rPr>
        <w:t>Nombre del Jurado: _______________________________________________________________</w:t>
      </w:r>
    </w:p>
    <w:p w14:paraId="6F7725A1" w14:textId="700197FE" w:rsidR="00197386" w:rsidRPr="00A62465" w:rsidRDefault="00197386" w:rsidP="00197386">
      <w:pPr>
        <w:pStyle w:val="Encabezado"/>
        <w:rPr>
          <w:b/>
          <w:bCs/>
          <w:sz w:val="20"/>
          <w:szCs w:val="20"/>
          <w:lang w:val="es-MX"/>
        </w:rPr>
      </w:pPr>
      <w:r w:rsidRPr="00A62465">
        <w:rPr>
          <w:b/>
          <w:bCs/>
          <w:sz w:val="20"/>
          <w:szCs w:val="20"/>
          <w:lang w:val="es-MX"/>
        </w:rPr>
        <w:t>Fecha de Socialización: _____________________________________________________________</w:t>
      </w:r>
    </w:p>
    <w:p w14:paraId="75321497" w14:textId="77777777" w:rsidR="00062AB4" w:rsidRPr="00A62465" w:rsidRDefault="00062AB4" w:rsidP="00CD6B91">
      <w:pPr>
        <w:pStyle w:val="Encabezado"/>
        <w:jc w:val="center"/>
        <w:rPr>
          <w:b/>
          <w:bCs/>
          <w:sz w:val="20"/>
          <w:szCs w:val="20"/>
          <w:lang w:val="es-MX"/>
        </w:rPr>
      </w:pPr>
    </w:p>
    <w:p w14:paraId="7D56E88E" w14:textId="17E783E4" w:rsidR="00F73127" w:rsidRPr="00A62465" w:rsidRDefault="00197386">
      <w:pPr>
        <w:rPr>
          <w:sz w:val="20"/>
          <w:szCs w:val="20"/>
          <w:lang w:val="es-MX"/>
        </w:rPr>
      </w:pPr>
      <w:r w:rsidRPr="00A62465">
        <w:rPr>
          <w:sz w:val="20"/>
          <w:szCs w:val="20"/>
          <w:lang w:val="es-MX"/>
        </w:rPr>
        <w:t>Señor Jurado d</w:t>
      </w:r>
      <w:r w:rsidR="00062AB4" w:rsidRPr="00A62465">
        <w:rPr>
          <w:sz w:val="20"/>
          <w:szCs w:val="20"/>
          <w:lang w:val="es-MX"/>
        </w:rPr>
        <w:t xml:space="preserve">e acuerdo </w:t>
      </w:r>
      <w:r w:rsidRPr="00A62465">
        <w:rPr>
          <w:sz w:val="20"/>
          <w:szCs w:val="20"/>
          <w:lang w:val="es-MX"/>
        </w:rPr>
        <w:t>con</w:t>
      </w:r>
      <w:r w:rsidR="00062AB4" w:rsidRPr="00A62465">
        <w:rPr>
          <w:sz w:val="20"/>
          <w:szCs w:val="20"/>
          <w:lang w:val="es-MX"/>
        </w:rPr>
        <w:t xml:space="preserve"> la lectura del ensayo monográfico</w:t>
      </w:r>
      <w:r w:rsidRPr="00A62465">
        <w:rPr>
          <w:sz w:val="20"/>
          <w:szCs w:val="20"/>
          <w:lang w:val="es-MX"/>
        </w:rPr>
        <w:t xml:space="preserve"> que acompaña el recital del estudiante en mención</w:t>
      </w:r>
      <w:r w:rsidR="00062AB4" w:rsidRPr="00A62465">
        <w:rPr>
          <w:sz w:val="20"/>
          <w:szCs w:val="20"/>
          <w:lang w:val="es-MX"/>
        </w:rPr>
        <w:t>, evalúe cuantitativamente y justifique su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9"/>
        <w:gridCol w:w="1748"/>
        <w:gridCol w:w="511"/>
        <w:gridCol w:w="522"/>
        <w:gridCol w:w="522"/>
        <w:gridCol w:w="522"/>
        <w:gridCol w:w="522"/>
        <w:gridCol w:w="1419"/>
        <w:gridCol w:w="1613"/>
      </w:tblGrid>
      <w:tr w:rsidR="00062AB4" w:rsidRPr="00A62465" w14:paraId="09DD760F" w14:textId="77777777" w:rsidTr="00062AB4">
        <w:tc>
          <w:tcPr>
            <w:tcW w:w="1449" w:type="dxa"/>
          </w:tcPr>
          <w:p w14:paraId="1578C72C" w14:textId="39A343E1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CRITERIOS</w:t>
            </w:r>
          </w:p>
        </w:tc>
        <w:tc>
          <w:tcPr>
            <w:tcW w:w="1748" w:type="dxa"/>
          </w:tcPr>
          <w:p w14:paraId="557DA30C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CRITERIO DE EVALUACIÓN</w:t>
            </w:r>
          </w:p>
        </w:tc>
        <w:tc>
          <w:tcPr>
            <w:tcW w:w="511" w:type="dxa"/>
          </w:tcPr>
          <w:p w14:paraId="5483FDF8" w14:textId="06C9095C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22" w:type="dxa"/>
          </w:tcPr>
          <w:p w14:paraId="19CC7264" w14:textId="6978B828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22" w:type="dxa"/>
          </w:tcPr>
          <w:p w14:paraId="14E627BB" w14:textId="573DB70A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22" w:type="dxa"/>
          </w:tcPr>
          <w:p w14:paraId="076FB128" w14:textId="75A3D2AC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22" w:type="dxa"/>
          </w:tcPr>
          <w:p w14:paraId="0842B3B9" w14:textId="28D5FABC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19" w:type="dxa"/>
          </w:tcPr>
          <w:p w14:paraId="01F56A3F" w14:textId="4A62B91B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CALIFICACIÓN</w:t>
            </w:r>
          </w:p>
        </w:tc>
        <w:tc>
          <w:tcPr>
            <w:tcW w:w="1613" w:type="dxa"/>
          </w:tcPr>
          <w:p w14:paraId="3EF9A28B" w14:textId="7D8AEF43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JUSTIFICACIÓN</w:t>
            </w:r>
          </w:p>
        </w:tc>
      </w:tr>
      <w:tr w:rsidR="00062AB4" w:rsidRPr="00A62465" w14:paraId="5F59722D" w14:textId="77777777" w:rsidTr="00062AB4">
        <w:tc>
          <w:tcPr>
            <w:tcW w:w="1449" w:type="dxa"/>
          </w:tcPr>
          <w:p w14:paraId="1006D37A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Carta de Asesor</w:t>
            </w:r>
          </w:p>
        </w:tc>
        <w:tc>
          <w:tcPr>
            <w:tcW w:w="1748" w:type="dxa"/>
          </w:tcPr>
          <w:p w14:paraId="70EBA15F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Carta de asesor de instrumento básico y carta de</w:t>
            </w:r>
          </w:p>
          <w:p w14:paraId="1A9AA03E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asesor metodológico o externo en el caso en que el</w:t>
            </w:r>
          </w:p>
          <w:p w14:paraId="39021F33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estudiante lo manifieste. Si el estudiante requiere</w:t>
            </w:r>
          </w:p>
          <w:p w14:paraId="2173B59B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asesor externo; Éste deberá anexar un oficio de</w:t>
            </w:r>
          </w:p>
          <w:p w14:paraId="6F0AB91F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exoneración de honorarios por parte de la UP</w:t>
            </w:r>
          </w:p>
        </w:tc>
        <w:tc>
          <w:tcPr>
            <w:tcW w:w="511" w:type="dxa"/>
          </w:tcPr>
          <w:p w14:paraId="096CD4D9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52A125F4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73E57EE5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128322D3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2F2E429A" w14:textId="62EBFE2E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</w:tcPr>
          <w:p w14:paraId="1CBDE983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613" w:type="dxa"/>
          </w:tcPr>
          <w:p w14:paraId="3CB3F8B8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</w:tr>
      <w:tr w:rsidR="00062AB4" w:rsidRPr="00A62465" w14:paraId="1CACD0E0" w14:textId="77777777" w:rsidTr="00062AB4">
        <w:tc>
          <w:tcPr>
            <w:tcW w:w="1449" w:type="dxa"/>
          </w:tcPr>
          <w:p w14:paraId="5D3D5CC4" w14:textId="47FA654E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Factor de Exclusión</w:t>
            </w:r>
          </w:p>
        </w:tc>
        <w:tc>
          <w:tcPr>
            <w:tcW w:w="1748" w:type="dxa"/>
          </w:tcPr>
          <w:p w14:paraId="161CB082" w14:textId="50A193C4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Excluye temas de composición, dirección, arreglos, pedagogía, en vista de que estas líneas no están profundizadas en el plan de estudio.</w:t>
            </w:r>
          </w:p>
        </w:tc>
        <w:tc>
          <w:tcPr>
            <w:tcW w:w="511" w:type="dxa"/>
          </w:tcPr>
          <w:p w14:paraId="65AC34E1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445E1E19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70715078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46615469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1A758AC9" w14:textId="4BDBB2A5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</w:tcPr>
          <w:p w14:paraId="2A59FBD7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613" w:type="dxa"/>
          </w:tcPr>
          <w:p w14:paraId="591F3122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</w:tr>
      <w:tr w:rsidR="00062AB4" w:rsidRPr="00A62465" w14:paraId="36C8CB3A" w14:textId="77777777" w:rsidTr="00062AB4">
        <w:tc>
          <w:tcPr>
            <w:tcW w:w="1449" w:type="dxa"/>
          </w:tcPr>
          <w:p w14:paraId="517748ED" w14:textId="5084AE9A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Temática</w:t>
            </w:r>
          </w:p>
        </w:tc>
        <w:tc>
          <w:tcPr>
            <w:tcW w:w="1748" w:type="dxa"/>
          </w:tcPr>
          <w:p w14:paraId="68358902" w14:textId="2A5B7C63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La temática versa sobre un único objeto de estudio, un problema, un autor, un concepto, un campo de conceptos, un proceso u otros aspectos relacionados directamente con el repertorio del recital de grado, trabajado en el anteproyecto.</w:t>
            </w:r>
          </w:p>
        </w:tc>
        <w:tc>
          <w:tcPr>
            <w:tcW w:w="511" w:type="dxa"/>
          </w:tcPr>
          <w:p w14:paraId="68D5F48E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742BE5E2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2FE180FE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7A13A1E2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7313DBD3" w14:textId="1EF00C46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</w:tcPr>
          <w:p w14:paraId="5BE5319A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613" w:type="dxa"/>
          </w:tcPr>
          <w:p w14:paraId="02ACB5D8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</w:tr>
      <w:tr w:rsidR="00062AB4" w:rsidRPr="00A62465" w14:paraId="4675334B" w14:textId="77777777" w:rsidTr="00062AB4">
        <w:tc>
          <w:tcPr>
            <w:tcW w:w="1449" w:type="dxa"/>
          </w:tcPr>
          <w:p w14:paraId="60E22FF8" w14:textId="2B9AD72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Objetivo del Ensayo</w:t>
            </w:r>
          </w:p>
        </w:tc>
        <w:tc>
          <w:tcPr>
            <w:tcW w:w="1748" w:type="dxa"/>
          </w:tcPr>
          <w:p w14:paraId="6057349A" w14:textId="4B47F99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Conduce al lector hacia la reflexión de un asunto mediante su cuestionamiento, el aporte de datos o de argumentos que se abren a otras posibilidades de entender el asunto.</w:t>
            </w:r>
          </w:p>
        </w:tc>
        <w:tc>
          <w:tcPr>
            <w:tcW w:w="511" w:type="dxa"/>
          </w:tcPr>
          <w:p w14:paraId="0C89ED49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6A2AAE9D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1D5B5D69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64514890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2260CE3B" w14:textId="5E364DBE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</w:tcPr>
          <w:p w14:paraId="76D47690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613" w:type="dxa"/>
          </w:tcPr>
          <w:p w14:paraId="4FD556F1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</w:tr>
      <w:tr w:rsidR="00062AB4" w:rsidRPr="00A62465" w14:paraId="7089B8D1" w14:textId="77777777" w:rsidTr="00062AB4">
        <w:tc>
          <w:tcPr>
            <w:tcW w:w="1449" w:type="dxa"/>
          </w:tcPr>
          <w:p w14:paraId="47692F85" w14:textId="3E95CB0E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Argumentación</w:t>
            </w:r>
          </w:p>
        </w:tc>
        <w:tc>
          <w:tcPr>
            <w:tcW w:w="1748" w:type="dxa"/>
          </w:tcPr>
          <w:p w14:paraId="2950DDA1" w14:textId="5518DBD5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Guarda Relación entre la unidad temática y argumentativa. En el escrito no aparecen desarrollos temáticos distintos al tema principal. Hay un análisis personal de lo que está describiendo</w:t>
            </w:r>
          </w:p>
        </w:tc>
        <w:tc>
          <w:tcPr>
            <w:tcW w:w="511" w:type="dxa"/>
          </w:tcPr>
          <w:p w14:paraId="1E533AF0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12358C28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11F02B13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15741335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7A08CDAB" w14:textId="1D59B4A6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</w:tcPr>
          <w:p w14:paraId="3EC71A13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613" w:type="dxa"/>
          </w:tcPr>
          <w:p w14:paraId="7740159A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</w:tr>
      <w:tr w:rsidR="00062AB4" w:rsidRPr="00A62465" w14:paraId="2F36C573" w14:textId="77777777" w:rsidTr="00062AB4">
        <w:tc>
          <w:tcPr>
            <w:tcW w:w="1449" w:type="dxa"/>
          </w:tcPr>
          <w:p w14:paraId="2E38640E" w14:textId="37C561C6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Estructura</w:t>
            </w:r>
          </w:p>
        </w:tc>
        <w:tc>
          <w:tcPr>
            <w:tcW w:w="1748" w:type="dxa"/>
          </w:tcPr>
          <w:p w14:paraId="44632EDF" w14:textId="1FE755A9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El ensayo consta de 3 partes, introducción, desarrollo y conclusiones</w:t>
            </w:r>
          </w:p>
        </w:tc>
        <w:tc>
          <w:tcPr>
            <w:tcW w:w="511" w:type="dxa"/>
          </w:tcPr>
          <w:p w14:paraId="2C0A0D49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7FF867E8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37530B80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3AB424E3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18AC6F0E" w14:textId="211195FF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</w:tcPr>
          <w:p w14:paraId="2A2D3525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613" w:type="dxa"/>
          </w:tcPr>
          <w:p w14:paraId="235C83BE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</w:tr>
      <w:tr w:rsidR="00062AB4" w:rsidRPr="00A62465" w14:paraId="7273590C" w14:textId="77777777" w:rsidTr="00062AB4">
        <w:tc>
          <w:tcPr>
            <w:tcW w:w="1449" w:type="dxa"/>
          </w:tcPr>
          <w:p w14:paraId="7B48458E" w14:textId="77777777" w:rsidR="00062AB4" w:rsidRPr="00A62465" w:rsidRDefault="00062AB4" w:rsidP="00AE2AD2">
            <w:pPr>
              <w:autoSpaceDE w:val="0"/>
              <w:autoSpaceDN w:val="0"/>
              <w:adjustRightInd w:val="0"/>
              <w:jc w:val="center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Introducción</w:t>
            </w:r>
          </w:p>
        </w:tc>
        <w:tc>
          <w:tcPr>
            <w:tcW w:w="1748" w:type="dxa"/>
          </w:tcPr>
          <w:p w14:paraId="1EA154F8" w14:textId="3A00CE9A" w:rsidR="00062AB4" w:rsidRPr="00A62465" w:rsidRDefault="00062AB4" w:rsidP="00F73127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 xml:space="preserve">Presenta la temática de estudio, los antecedentes, el problema, los objetivos </w:t>
            </w:r>
            <w:r w:rsidRPr="00A62465">
              <w:rPr>
                <w:rFonts w:ascii="Tahoma" w:hAnsi="Tahoma" w:cs="Tahoma"/>
                <w:sz w:val="14"/>
                <w:szCs w:val="14"/>
              </w:rPr>
              <w:lastRenderedPageBreak/>
              <w:t>o lo que pretende aclarar</w:t>
            </w:r>
          </w:p>
          <w:p w14:paraId="39BF4D0D" w14:textId="31E666B3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11" w:type="dxa"/>
          </w:tcPr>
          <w:p w14:paraId="7AFBCD33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48CB039F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28EF40EC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63A6FA08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28FC29CB" w14:textId="2BF7FCB8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</w:tcPr>
          <w:p w14:paraId="6CDC2BC8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613" w:type="dxa"/>
          </w:tcPr>
          <w:p w14:paraId="55888C18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</w:tr>
      <w:tr w:rsidR="00062AB4" w:rsidRPr="00A62465" w14:paraId="1FBE853C" w14:textId="77777777" w:rsidTr="00062AB4">
        <w:tc>
          <w:tcPr>
            <w:tcW w:w="1449" w:type="dxa"/>
          </w:tcPr>
          <w:p w14:paraId="48A43734" w14:textId="2B1CA5DD" w:rsidR="00062AB4" w:rsidRPr="00A62465" w:rsidRDefault="00062AB4" w:rsidP="00AE2AD2">
            <w:pPr>
              <w:autoSpaceDE w:val="0"/>
              <w:autoSpaceDN w:val="0"/>
              <w:adjustRightInd w:val="0"/>
              <w:jc w:val="center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lastRenderedPageBreak/>
              <w:t>Cuerpo o Desarrollo</w:t>
            </w:r>
          </w:p>
        </w:tc>
        <w:tc>
          <w:tcPr>
            <w:tcW w:w="1748" w:type="dxa"/>
          </w:tcPr>
          <w:p w14:paraId="5EE6B442" w14:textId="2A1D388D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Resuelve las ideas planteadas en el inicio, desde el punto de vista musicológico o de análisis musical desarrollado, si lo hay.</w:t>
            </w:r>
          </w:p>
        </w:tc>
        <w:tc>
          <w:tcPr>
            <w:tcW w:w="511" w:type="dxa"/>
          </w:tcPr>
          <w:p w14:paraId="539E372B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30AF8360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24D6CE88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100B7350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77B75BBD" w14:textId="17D2E0EC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</w:tcPr>
          <w:p w14:paraId="504749CF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613" w:type="dxa"/>
          </w:tcPr>
          <w:p w14:paraId="59E7769F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</w:tr>
      <w:tr w:rsidR="00062AB4" w:rsidRPr="00A62465" w14:paraId="47911E0D" w14:textId="77777777" w:rsidTr="00062AB4">
        <w:tc>
          <w:tcPr>
            <w:tcW w:w="1449" w:type="dxa"/>
          </w:tcPr>
          <w:p w14:paraId="68E2420E" w14:textId="018117A7" w:rsidR="00062AB4" w:rsidRPr="00A62465" w:rsidRDefault="00062AB4" w:rsidP="00AE2AD2">
            <w:pPr>
              <w:autoSpaceDE w:val="0"/>
              <w:autoSpaceDN w:val="0"/>
              <w:adjustRightInd w:val="0"/>
              <w:jc w:val="center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Conclusión</w:t>
            </w:r>
          </w:p>
        </w:tc>
        <w:tc>
          <w:tcPr>
            <w:tcW w:w="1748" w:type="dxa"/>
          </w:tcPr>
          <w:p w14:paraId="4B0CF205" w14:textId="21368749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Plantea una breve conclusión en la cual se puedan apreciar las respuestas a las conjeturas planteadas al inicio, evidenciando la apropiación de la temática investigada y desarrollada.</w:t>
            </w:r>
          </w:p>
        </w:tc>
        <w:tc>
          <w:tcPr>
            <w:tcW w:w="511" w:type="dxa"/>
          </w:tcPr>
          <w:p w14:paraId="4AAD88FA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06AB457D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170D8D91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7662E335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7E6CAC84" w14:textId="225372AC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</w:tcPr>
          <w:p w14:paraId="2A235205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613" w:type="dxa"/>
          </w:tcPr>
          <w:p w14:paraId="280E4C48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</w:tr>
      <w:tr w:rsidR="00062AB4" w:rsidRPr="00A62465" w14:paraId="14B964F7" w14:textId="77777777" w:rsidTr="00062AB4">
        <w:tc>
          <w:tcPr>
            <w:tcW w:w="1449" w:type="dxa"/>
          </w:tcPr>
          <w:p w14:paraId="0E9C9A1A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Referencias</w:t>
            </w:r>
          </w:p>
        </w:tc>
        <w:tc>
          <w:tcPr>
            <w:tcW w:w="1748" w:type="dxa"/>
          </w:tcPr>
          <w:p w14:paraId="28D0A1A0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Correcta citación y reconocimiento de las</w:t>
            </w:r>
          </w:p>
          <w:p w14:paraId="66D54A38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contribuciones e información de otros trabajos.</w:t>
            </w:r>
          </w:p>
          <w:p w14:paraId="1F8D310B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Uso adecuado y correcta citación y</w:t>
            </w:r>
          </w:p>
          <w:p w14:paraId="069F3FA7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referenciación de tablas, figuras, gráficos.</w:t>
            </w:r>
          </w:p>
          <w:p w14:paraId="2659962D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Atención y aplicación normas APA vigentes.</w:t>
            </w:r>
          </w:p>
        </w:tc>
        <w:tc>
          <w:tcPr>
            <w:tcW w:w="511" w:type="dxa"/>
          </w:tcPr>
          <w:p w14:paraId="55E31224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4872037C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60211ACA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5F90041D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033BC819" w14:textId="4AB36755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</w:tcPr>
          <w:p w14:paraId="27781278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613" w:type="dxa"/>
          </w:tcPr>
          <w:p w14:paraId="44693F97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</w:tr>
      <w:tr w:rsidR="00062AB4" w:rsidRPr="00A62465" w14:paraId="18DCEA88" w14:textId="77777777" w:rsidTr="00062AB4">
        <w:tc>
          <w:tcPr>
            <w:tcW w:w="1449" w:type="dxa"/>
          </w:tcPr>
          <w:p w14:paraId="31EB204C" w14:textId="77777777" w:rsidR="00062AB4" w:rsidRPr="00A62465" w:rsidRDefault="00062AB4" w:rsidP="00CD6B91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Presentación general</w:t>
            </w:r>
          </w:p>
          <w:p w14:paraId="66E446D1" w14:textId="2442BF67" w:rsidR="00062AB4" w:rsidRPr="00A62465" w:rsidRDefault="00062AB4" w:rsidP="00CD6B91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del documento</w:t>
            </w:r>
          </w:p>
        </w:tc>
        <w:tc>
          <w:tcPr>
            <w:tcW w:w="1748" w:type="dxa"/>
          </w:tcPr>
          <w:p w14:paraId="5E7DA9B9" w14:textId="221EB175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Cumple con las normas académicas vigentes y su extensión está acorde con lo indicado en el acuerdo de trabajo de grado</w:t>
            </w:r>
          </w:p>
        </w:tc>
        <w:tc>
          <w:tcPr>
            <w:tcW w:w="511" w:type="dxa"/>
          </w:tcPr>
          <w:p w14:paraId="15E50A55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6847C28D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30218E09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583FFAD8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0ECA167B" w14:textId="32FABD61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</w:tcPr>
          <w:p w14:paraId="79CD179D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613" w:type="dxa"/>
          </w:tcPr>
          <w:p w14:paraId="4C0FE54F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</w:tr>
      <w:tr w:rsidR="00062AB4" w:rsidRPr="00A62465" w14:paraId="66685EDC" w14:textId="77777777" w:rsidTr="00062AB4">
        <w:tc>
          <w:tcPr>
            <w:tcW w:w="1449" w:type="dxa"/>
          </w:tcPr>
          <w:p w14:paraId="12DC8C2A" w14:textId="4C7A366E" w:rsidR="00062AB4" w:rsidRPr="00A62465" w:rsidRDefault="00062AB4" w:rsidP="00AE2AD2">
            <w:pPr>
              <w:autoSpaceDE w:val="0"/>
              <w:autoSpaceDN w:val="0"/>
              <w:adjustRightInd w:val="0"/>
              <w:jc w:val="center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  <w:r w:rsidRPr="00A62465">
              <w:rPr>
                <w:rFonts w:ascii="Tahoma-Bold" w:hAnsi="Tahoma-Bold" w:cs="Tahoma-Bold"/>
                <w:b/>
                <w:bCs/>
                <w:sz w:val="14"/>
                <w:szCs w:val="14"/>
              </w:rPr>
              <w:t>Redacción</w:t>
            </w:r>
          </w:p>
        </w:tc>
        <w:tc>
          <w:tcPr>
            <w:tcW w:w="1748" w:type="dxa"/>
          </w:tcPr>
          <w:p w14:paraId="21FA9600" w14:textId="615CB8FD" w:rsidR="00062AB4" w:rsidRPr="00A62465" w:rsidRDefault="00062AB4" w:rsidP="00CD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 xml:space="preserve">Redacción de ideas expuestas y desarrolladas respetando la sintaxis, ortografía y reglas gramaticales, exento de errores dactilográficos. </w:t>
            </w:r>
          </w:p>
          <w:p w14:paraId="31F9E54D" w14:textId="2E5C7EEE" w:rsidR="00062AB4" w:rsidRPr="00A62465" w:rsidRDefault="00062AB4" w:rsidP="00CD6B91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 w:rsidRPr="00A62465">
              <w:rPr>
                <w:rFonts w:ascii="Tahoma" w:hAnsi="Tahoma" w:cs="Tahoma"/>
                <w:sz w:val="14"/>
                <w:szCs w:val="14"/>
              </w:rPr>
              <w:t>El texto deberá ser claro bajo un mismo hilo conductor, coherente, conciso y de fácil lectura.</w:t>
            </w:r>
          </w:p>
        </w:tc>
        <w:tc>
          <w:tcPr>
            <w:tcW w:w="511" w:type="dxa"/>
          </w:tcPr>
          <w:p w14:paraId="5ADE7DBC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1E9BC60D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0C2B1229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3CB1A9BA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522" w:type="dxa"/>
          </w:tcPr>
          <w:p w14:paraId="248A6912" w14:textId="29870AAF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</w:tcPr>
          <w:p w14:paraId="6CED8DDC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  <w:tc>
          <w:tcPr>
            <w:tcW w:w="1613" w:type="dxa"/>
          </w:tcPr>
          <w:p w14:paraId="70682535" w14:textId="77777777" w:rsidR="00062AB4" w:rsidRPr="00A62465" w:rsidRDefault="00062AB4" w:rsidP="00AE2AD2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b/>
                <w:bCs/>
                <w:sz w:val="14"/>
                <w:szCs w:val="14"/>
              </w:rPr>
            </w:pPr>
          </w:p>
        </w:tc>
      </w:tr>
    </w:tbl>
    <w:p w14:paraId="44A0163F" w14:textId="78A91BED" w:rsidR="00F73127" w:rsidRPr="00A62465" w:rsidRDefault="00F73127">
      <w:pPr>
        <w:rPr>
          <w:sz w:val="20"/>
          <w:szCs w:val="20"/>
          <w:lang w:val="es-MX"/>
        </w:rPr>
      </w:pPr>
    </w:p>
    <w:p w14:paraId="3C23C34D" w14:textId="3400C7A7" w:rsidR="00062AB4" w:rsidRPr="00A62465" w:rsidRDefault="00062AB4">
      <w:pPr>
        <w:rPr>
          <w:b/>
          <w:sz w:val="20"/>
          <w:szCs w:val="20"/>
        </w:rPr>
      </w:pPr>
    </w:p>
    <w:sectPr w:rsidR="00062AB4" w:rsidRPr="00A624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CD921" w14:textId="77777777" w:rsidR="000B0903" w:rsidRDefault="000B0903" w:rsidP="00F73127">
      <w:pPr>
        <w:spacing w:after="0" w:line="240" w:lineRule="auto"/>
      </w:pPr>
      <w:r>
        <w:separator/>
      </w:r>
    </w:p>
  </w:endnote>
  <w:endnote w:type="continuationSeparator" w:id="0">
    <w:p w14:paraId="570B2274" w14:textId="77777777" w:rsidR="000B0903" w:rsidRDefault="000B0903" w:rsidP="00F7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8E8F5" w14:textId="77777777" w:rsidR="000B0903" w:rsidRDefault="000B0903" w:rsidP="00F73127">
      <w:pPr>
        <w:spacing w:after="0" w:line="240" w:lineRule="auto"/>
      </w:pPr>
      <w:r>
        <w:separator/>
      </w:r>
    </w:p>
  </w:footnote>
  <w:footnote w:type="continuationSeparator" w:id="0">
    <w:p w14:paraId="2F655448" w14:textId="77777777" w:rsidR="000B0903" w:rsidRDefault="000B0903" w:rsidP="00F7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378A2"/>
    <w:multiLevelType w:val="hybridMultilevel"/>
    <w:tmpl w:val="8026966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6C2770"/>
    <w:multiLevelType w:val="hybridMultilevel"/>
    <w:tmpl w:val="296EBED6"/>
    <w:lvl w:ilvl="0" w:tplc="A2E0DC5A">
      <w:start w:val="1"/>
      <w:numFmt w:val="upperRoman"/>
      <w:lvlText w:val="%1."/>
      <w:lvlJc w:val="left"/>
      <w:pPr>
        <w:ind w:left="1080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27"/>
    <w:rsid w:val="00062AB4"/>
    <w:rsid w:val="000B0903"/>
    <w:rsid w:val="00197386"/>
    <w:rsid w:val="001C3C9E"/>
    <w:rsid w:val="008C50AC"/>
    <w:rsid w:val="00A62465"/>
    <w:rsid w:val="00A771A8"/>
    <w:rsid w:val="00BF3405"/>
    <w:rsid w:val="00CD6B91"/>
    <w:rsid w:val="00F7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83E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127"/>
  </w:style>
  <w:style w:type="paragraph" w:styleId="Piedepgina">
    <w:name w:val="footer"/>
    <w:basedOn w:val="Normal"/>
    <w:link w:val="PiedepginaCar"/>
    <w:uiPriority w:val="99"/>
    <w:unhideWhenUsed/>
    <w:rsid w:val="00F73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127"/>
  </w:style>
  <w:style w:type="table" w:styleId="Tablaconcuadrcula">
    <w:name w:val="Table Grid"/>
    <w:basedOn w:val="Tablanormal"/>
    <w:uiPriority w:val="59"/>
    <w:rsid w:val="00F7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71A8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127"/>
  </w:style>
  <w:style w:type="paragraph" w:styleId="Piedepgina">
    <w:name w:val="footer"/>
    <w:basedOn w:val="Normal"/>
    <w:link w:val="PiedepginaCar"/>
    <w:uiPriority w:val="99"/>
    <w:unhideWhenUsed/>
    <w:rsid w:val="00F73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127"/>
  </w:style>
  <w:style w:type="table" w:styleId="Tablaconcuadrcula">
    <w:name w:val="Table Grid"/>
    <w:basedOn w:val="Tablanormal"/>
    <w:uiPriority w:val="59"/>
    <w:rsid w:val="00F7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71A8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Valbuena Sarmiento</dc:creator>
  <cp:lastModifiedBy>Juan Carlos Rios Higuera</cp:lastModifiedBy>
  <cp:revision>2</cp:revision>
  <dcterms:created xsi:type="dcterms:W3CDTF">2021-11-17T01:28:00Z</dcterms:created>
  <dcterms:modified xsi:type="dcterms:W3CDTF">2021-11-17T01:28:00Z</dcterms:modified>
</cp:coreProperties>
</file>